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788A" w14:textId="77777777" w:rsidR="00A37B19" w:rsidRDefault="00F660D6"/>
    <w:p w14:paraId="347FF125" w14:textId="77777777" w:rsidR="003D5196" w:rsidRPr="007D1D66" w:rsidRDefault="003D5196">
      <w:pPr>
        <w:rPr>
          <w:sz w:val="24"/>
          <w:szCs w:val="24"/>
        </w:rPr>
      </w:pPr>
    </w:p>
    <w:p w14:paraId="11B5259B" w14:textId="0A1F4023" w:rsidR="007D1D66" w:rsidRPr="007D1D66" w:rsidRDefault="007D1D66" w:rsidP="007D1D66">
      <w:pPr>
        <w:pStyle w:val="NoSpacing"/>
        <w:rPr>
          <w:b/>
          <w:sz w:val="24"/>
          <w:szCs w:val="24"/>
        </w:rPr>
      </w:pPr>
      <w:r w:rsidRPr="007D1D66">
        <w:rPr>
          <w:b/>
          <w:sz w:val="24"/>
          <w:szCs w:val="24"/>
        </w:rPr>
        <w:t>Agenda – Meeting of Board of Directors</w:t>
      </w:r>
    </w:p>
    <w:p w14:paraId="6BEC2BBF" w14:textId="3E3A609F" w:rsidR="007D1D66" w:rsidRPr="007D1D66" w:rsidRDefault="007D1D66" w:rsidP="007D1D66">
      <w:pPr>
        <w:pStyle w:val="NoSpacing"/>
        <w:rPr>
          <w:b/>
          <w:sz w:val="24"/>
          <w:szCs w:val="24"/>
        </w:rPr>
      </w:pPr>
      <w:r w:rsidRPr="007D1D66">
        <w:rPr>
          <w:b/>
          <w:sz w:val="24"/>
          <w:szCs w:val="24"/>
        </w:rPr>
        <w:t>Bloomfield-Garfield Corporation</w:t>
      </w:r>
    </w:p>
    <w:p w14:paraId="6099850F" w14:textId="01BEEAC4" w:rsidR="007D1D66" w:rsidRPr="007D1D66" w:rsidRDefault="007D1D66" w:rsidP="007D1D66">
      <w:pPr>
        <w:pStyle w:val="NoSpacing"/>
        <w:rPr>
          <w:b/>
          <w:sz w:val="24"/>
          <w:szCs w:val="24"/>
        </w:rPr>
      </w:pPr>
      <w:r w:rsidRPr="007D1D66">
        <w:rPr>
          <w:b/>
          <w:sz w:val="24"/>
          <w:szCs w:val="24"/>
        </w:rPr>
        <w:t>August 13, 2018</w:t>
      </w:r>
    </w:p>
    <w:p w14:paraId="14410ED6" w14:textId="1EE2F2FA" w:rsidR="007D1D66" w:rsidRDefault="007D1D66" w:rsidP="007D1D66">
      <w:pPr>
        <w:pStyle w:val="NoSpacing"/>
      </w:pPr>
    </w:p>
    <w:p w14:paraId="03901307" w14:textId="49369B7B" w:rsidR="007D1D66" w:rsidRDefault="007D1D66" w:rsidP="007D1D66">
      <w:pPr>
        <w:pStyle w:val="NoSpacing"/>
      </w:pPr>
    </w:p>
    <w:p w14:paraId="4EF79067" w14:textId="27694311" w:rsidR="007D1D66" w:rsidRDefault="007D1D66" w:rsidP="007D1D6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 &amp; Motion to Adopt Agenda as Presented – P. J. Maloney, Board Vice-Pres.</w:t>
      </w:r>
    </w:p>
    <w:p w14:paraId="19D4C011" w14:textId="218F9EAA" w:rsidR="007D1D66" w:rsidRPr="0040568C" w:rsidRDefault="007D1D66" w:rsidP="007D1D66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568C">
        <w:rPr>
          <w:i/>
          <w:sz w:val="24"/>
          <w:szCs w:val="24"/>
        </w:rPr>
        <w:t>No committee reports submitted prior to tonight’s meeting</w:t>
      </w:r>
    </w:p>
    <w:p w14:paraId="1DC69496" w14:textId="663EF424" w:rsidR="007D1D66" w:rsidRPr="0040568C" w:rsidRDefault="007D1D66" w:rsidP="007D1D66">
      <w:pPr>
        <w:pStyle w:val="NoSpacing"/>
        <w:rPr>
          <w:i/>
          <w:sz w:val="24"/>
          <w:szCs w:val="24"/>
        </w:rPr>
      </w:pPr>
    </w:p>
    <w:p w14:paraId="1828E505" w14:textId="0DDA3AD7" w:rsidR="007D1D66" w:rsidRDefault="007D1D66" w:rsidP="007D1D6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of Minutes of July 9, 2018 Board and Motion to Approve – Jeanette Coleman, Secretary</w:t>
      </w:r>
    </w:p>
    <w:p w14:paraId="7E3D499F" w14:textId="103E591E" w:rsidR="007D1D66" w:rsidRDefault="007D1D66" w:rsidP="007D1D66">
      <w:pPr>
        <w:pStyle w:val="NoSpacing"/>
        <w:ind w:left="360"/>
        <w:rPr>
          <w:sz w:val="24"/>
          <w:szCs w:val="24"/>
        </w:rPr>
      </w:pPr>
    </w:p>
    <w:p w14:paraId="42ED8D38" w14:textId="78DBB792" w:rsidR="007D1D66" w:rsidRDefault="007D1D66" w:rsidP="007D1D6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Items Referred for Board Discussion/Action</w:t>
      </w:r>
    </w:p>
    <w:p w14:paraId="201E6576" w14:textId="3CDAAA2F" w:rsidR="0033005C" w:rsidRDefault="0033005C" w:rsidP="0033005C">
      <w:pPr>
        <w:pStyle w:val="NoSpacing"/>
        <w:rPr>
          <w:sz w:val="24"/>
          <w:szCs w:val="24"/>
        </w:rPr>
      </w:pPr>
    </w:p>
    <w:p w14:paraId="2BBF9681" w14:textId="703DCCA9" w:rsidR="0033005C" w:rsidRDefault="0033005C" w:rsidP="0033005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Presentation of donor letter for fall appeal and Motion to approve mailing</w:t>
      </w:r>
    </w:p>
    <w:p w14:paraId="4551AE37" w14:textId="69955875" w:rsidR="0033005C" w:rsidRDefault="0033005C" w:rsidP="0033005C">
      <w:pPr>
        <w:pStyle w:val="NoSpacing"/>
        <w:rPr>
          <w:sz w:val="24"/>
          <w:szCs w:val="24"/>
        </w:rPr>
      </w:pPr>
    </w:p>
    <w:p w14:paraId="216F7099" w14:textId="54FFCE85" w:rsidR="0033005C" w:rsidRDefault="0033005C" w:rsidP="0033005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Outline of plan to restructure youth program staff - Motion to approve</w:t>
      </w:r>
    </w:p>
    <w:p w14:paraId="191379E8" w14:textId="2A81BF8B" w:rsidR="0033005C" w:rsidRDefault="0040568C" w:rsidP="0033005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i</w:t>
      </w:r>
      <w:bookmarkStart w:id="0" w:name="_GoBack"/>
      <w:bookmarkEnd w:id="0"/>
      <w:r w:rsidR="0033005C">
        <w:rPr>
          <w:sz w:val="24"/>
          <w:szCs w:val="24"/>
        </w:rPr>
        <w:t>mplementation</w:t>
      </w:r>
    </w:p>
    <w:p w14:paraId="694BFB81" w14:textId="6E5F8FD2" w:rsidR="0033005C" w:rsidRDefault="0033005C" w:rsidP="0033005C">
      <w:pPr>
        <w:pStyle w:val="NoSpacing"/>
        <w:rPr>
          <w:sz w:val="24"/>
          <w:szCs w:val="24"/>
        </w:rPr>
      </w:pPr>
    </w:p>
    <w:p w14:paraId="631D50D1" w14:textId="3FA556E6" w:rsidR="0033005C" w:rsidRDefault="0033005C" w:rsidP="0033005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Proposal to turn over elementary and middle-school programs to Neighborhood</w:t>
      </w:r>
    </w:p>
    <w:p w14:paraId="7348A663" w14:textId="74A29AB5" w:rsidR="0033005C" w:rsidRDefault="0033005C" w:rsidP="0033005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Learning Alliance as of Sept. 1 – Motion as to Board action</w:t>
      </w:r>
    </w:p>
    <w:p w14:paraId="4C2B290E" w14:textId="2ED2D288" w:rsidR="0033005C" w:rsidRDefault="0033005C" w:rsidP="0033005C">
      <w:pPr>
        <w:pStyle w:val="NoSpacing"/>
        <w:rPr>
          <w:sz w:val="24"/>
          <w:szCs w:val="24"/>
        </w:rPr>
      </w:pPr>
    </w:p>
    <w:p w14:paraId="68E37A14" w14:textId="719E9666" w:rsidR="0033005C" w:rsidRDefault="0033005C" w:rsidP="0033005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Revised proposed option agreement with Brian </w:t>
      </w:r>
      <w:proofErr w:type="spellStart"/>
      <w:r>
        <w:rPr>
          <w:sz w:val="24"/>
          <w:szCs w:val="24"/>
        </w:rPr>
        <w:t>Gaudio</w:t>
      </w:r>
      <w:proofErr w:type="spellEnd"/>
      <w:r>
        <w:rPr>
          <w:sz w:val="24"/>
          <w:szCs w:val="24"/>
        </w:rPr>
        <w:t xml:space="preserve"> for parcel at 5452 Black St. and Motion as to Board action</w:t>
      </w:r>
    </w:p>
    <w:p w14:paraId="6BFCA949" w14:textId="4BC02DBD" w:rsidR="0033005C" w:rsidRDefault="0033005C" w:rsidP="0033005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&gt;Parcel to be used for construction of his personal residence</w:t>
      </w:r>
    </w:p>
    <w:p w14:paraId="1FAFFDDD" w14:textId="26A79B88" w:rsidR="0033005C" w:rsidRDefault="0033005C" w:rsidP="0033005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&gt;Future sales price of parcel to increase from $7,500 to $12,500</w:t>
      </w:r>
    </w:p>
    <w:p w14:paraId="49E2F2B7" w14:textId="228622AF" w:rsidR="0033005C" w:rsidRDefault="0033005C" w:rsidP="0033005C">
      <w:pPr>
        <w:pStyle w:val="NoSpacing"/>
        <w:rPr>
          <w:sz w:val="24"/>
          <w:szCs w:val="24"/>
        </w:rPr>
      </w:pPr>
    </w:p>
    <w:p w14:paraId="0EED6300" w14:textId="1DB04FDB" w:rsidR="0033005C" w:rsidRDefault="0033005C" w:rsidP="0033005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Proposal from homebuyer for 5122 Rosetta Street to purchase vacant lot next</w:t>
      </w:r>
    </w:p>
    <w:p w14:paraId="0FF44BD2" w14:textId="7640F894" w:rsidR="0033005C" w:rsidRDefault="0033005C" w:rsidP="0033005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door (5126 Rosetta Street) for $10,000 - Motion as to Board action</w:t>
      </w:r>
    </w:p>
    <w:p w14:paraId="7C073EE4" w14:textId="3D04A68A" w:rsidR="0033005C" w:rsidRDefault="0033005C" w:rsidP="0033005C">
      <w:pPr>
        <w:pStyle w:val="NoSpacing"/>
        <w:rPr>
          <w:sz w:val="24"/>
          <w:szCs w:val="24"/>
        </w:rPr>
      </w:pPr>
    </w:p>
    <w:p w14:paraId="7675E3C1" w14:textId="76E3241D" w:rsidR="0033005C" w:rsidRDefault="0033005C" w:rsidP="0033005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of complaints filed on behalf of Frank &amp; Sherrie Wadley and Charles &amp;</w:t>
      </w:r>
    </w:p>
    <w:p w14:paraId="02ED7210" w14:textId="1F5F7BB9" w:rsidR="0033005C" w:rsidRDefault="0033005C" w:rsidP="0033005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Shirley McKinney re: landslide in 5400 block of Broad Street</w:t>
      </w:r>
    </w:p>
    <w:p w14:paraId="1981B1B4" w14:textId="1F8AF466" w:rsidR="00B92F3B" w:rsidRDefault="00B92F3B" w:rsidP="00B92F3B">
      <w:pPr>
        <w:pStyle w:val="NoSpacing"/>
        <w:rPr>
          <w:sz w:val="24"/>
          <w:szCs w:val="24"/>
        </w:rPr>
      </w:pPr>
    </w:p>
    <w:p w14:paraId="30CEB4C3" w14:textId="266948E1" w:rsidR="00B92F3B" w:rsidRDefault="00B92F3B" w:rsidP="00B92F3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Ideas for possible use of $10,000 to $15,000 in PNC Foundation funds</w:t>
      </w:r>
    </w:p>
    <w:p w14:paraId="71123AA0" w14:textId="3EF0F0F8" w:rsidR="00B92F3B" w:rsidRDefault="00B92F3B" w:rsidP="00B92F3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&gt;Foundation not interested is funding purchase and rehab of vacant homes or</w:t>
      </w:r>
    </w:p>
    <w:p w14:paraId="3C592A0B" w14:textId="301DAA4B" w:rsidR="00B92F3B" w:rsidRDefault="00B92F3B" w:rsidP="00B92F3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new home construction</w:t>
      </w:r>
    </w:p>
    <w:p w14:paraId="43E99234" w14:textId="729A9D1E" w:rsidR="00B92F3B" w:rsidRDefault="00B92F3B" w:rsidP="00B92F3B">
      <w:pPr>
        <w:pStyle w:val="NoSpacing"/>
        <w:rPr>
          <w:sz w:val="24"/>
          <w:szCs w:val="24"/>
        </w:rPr>
      </w:pPr>
    </w:p>
    <w:p w14:paraId="308A8C00" w14:textId="64F67F06" w:rsidR="00B92F3B" w:rsidRDefault="00B92F3B" w:rsidP="00B92F3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5F73F8F9" w14:textId="7F234298" w:rsidR="00B92F3B" w:rsidRDefault="00B92F3B" w:rsidP="00B92F3B">
      <w:pPr>
        <w:pStyle w:val="NoSpacing"/>
        <w:rPr>
          <w:sz w:val="24"/>
          <w:szCs w:val="24"/>
        </w:rPr>
      </w:pPr>
    </w:p>
    <w:p w14:paraId="06BEAEC5" w14:textId="48D70B61" w:rsidR="00B92F3B" w:rsidRDefault="00B92F3B" w:rsidP="00B92F3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D580EB0" w14:textId="77777777" w:rsidR="00B92F3B" w:rsidRDefault="00B92F3B" w:rsidP="00B92F3B">
      <w:pPr>
        <w:pStyle w:val="ListParagraph"/>
        <w:rPr>
          <w:sz w:val="24"/>
          <w:szCs w:val="24"/>
        </w:rPr>
      </w:pPr>
    </w:p>
    <w:p w14:paraId="7CDC5FE7" w14:textId="47250B4C" w:rsidR="00B92F3B" w:rsidRPr="007D1D66" w:rsidRDefault="00B92F3B" w:rsidP="00B92F3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Motion to Adjourn</w:t>
      </w:r>
    </w:p>
    <w:p w14:paraId="31417AC8" w14:textId="77777777" w:rsidR="007D1D66" w:rsidRPr="007D1D66" w:rsidRDefault="007D1D66" w:rsidP="007D1D66">
      <w:pPr>
        <w:spacing w:line="240" w:lineRule="auto"/>
        <w:rPr>
          <w:sz w:val="24"/>
          <w:szCs w:val="24"/>
        </w:rPr>
      </w:pPr>
    </w:p>
    <w:sectPr w:rsidR="007D1D66" w:rsidRPr="007D1D66" w:rsidSect="006F6FC2">
      <w:headerReference w:type="default" r:id="rId7"/>
      <w:footerReference w:type="default" r:id="rId8"/>
      <w:pgSz w:w="12240" w:h="15840" w:code="1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6DC06" w14:textId="77777777" w:rsidR="00F660D6" w:rsidRDefault="00F660D6" w:rsidP="00CC0F94">
      <w:pPr>
        <w:spacing w:after="0" w:line="240" w:lineRule="auto"/>
      </w:pPr>
      <w:r>
        <w:separator/>
      </w:r>
    </w:p>
  </w:endnote>
  <w:endnote w:type="continuationSeparator" w:id="0">
    <w:p w14:paraId="6E7F9868" w14:textId="77777777" w:rsidR="00F660D6" w:rsidRDefault="00F660D6" w:rsidP="00CC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F32C" w14:textId="77777777" w:rsidR="00CC0F94" w:rsidRDefault="00CC0F94" w:rsidP="006F6FC2">
    <w:pPr>
      <w:pStyle w:val="Footer"/>
      <w:tabs>
        <w:tab w:val="clear" w:pos="9360"/>
      </w:tabs>
      <w:ind w:left="-720" w:right="-720"/>
      <w:jc w:val="center"/>
      <w:rPr>
        <w:sz w:val="20"/>
        <w:szCs w:val="20"/>
      </w:rPr>
    </w:pPr>
    <w:r w:rsidRPr="00CC0F94">
      <w:rPr>
        <w:sz w:val="20"/>
        <w:szCs w:val="20"/>
      </w:rPr>
      <w:t>Community Development Office</w:t>
    </w:r>
    <w:r>
      <w:rPr>
        <w:sz w:val="20"/>
        <w:szCs w:val="20"/>
      </w:rPr>
      <w:t xml:space="preserve"> |</w:t>
    </w:r>
    <w:r w:rsidRPr="00CC0F94">
      <w:rPr>
        <w:sz w:val="20"/>
        <w:szCs w:val="20"/>
      </w:rPr>
      <w:t xml:space="preserve"> 5149 Penn Avenue, Pittsburgh, PA 15224 | Phone (412) 441-6950 | Fax (412) 441-6956</w:t>
    </w:r>
    <w:r w:rsidRPr="00CC0F94">
      <w:rPr>
        <w:sz w:val="20"/>
        <w:szCs w:val="20"/>
      </w:rPr>
      <w:br/>
      <w:t>Youth Development Office</w:t>
    </w:r>
    <w:r>
      <w:rPr>
        <w:sz w:val="20"/>
        <w:szCs w:val="20"/>
      </w:rPr>
      <w:t xml:space="preserve"> |</w:t>
    </w:r>
    <w:r w:rsidRPr="00CC0F94">
      <w:rPr>
        <w:sz w:val="20"/>
        <w:szCs w:val="20"/>
      </w:rPr>
      <w:t xml:space="preserve"> 5321 Penn Avenue, Pittsburgh, PA 15224 | Phone (412) 441-9833 | Fax (412) 441-6918</w:t>
    </w:r>
  </w:p>
  <w:p w14:paraId="38C8CF01" w14:textId="77777777" w:rsidR="00CC0F94" w:rsidRPr="00CC0F94" w:rsidRDefault="00CC0F94" w:rsidP="00CC0F94">
    <w:pPr>
      <w:pStyle w:val="Footer"/>
      <w:tabs>
        <w:tab w:val="left" w:pos="9360"/>
      </w:tabs>
      <w:jc w:val="center"/>
      <w:rPr>
        <w:sz w:val="20"/>
        <w:szCs w:val="20"/>
      </w:rPr>
    </w:pPr>
    <w:r>
      <w:rPr>
        <w:sz w:val="20"/>
        <w:szCs w:val="20"/>
      </w:rPr>
      <w:t>www.bloomfield-garfield.org</w:t>
    </w:r>
    <w:r w:rsidRPr="00CC0F94">
      <w:rPr>
        <w:sz w:val="20"/>
        <w:szCs w:val="20"/>
      </w:rPr>
      <w:br/>
    </w:r>
  </w:p>
  <w:p w14:paraId="0ABA220C" w14:textId="77777777" w:rsidR="00CC0F94" w:rsidRDefault="00CC0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D9112" w14:textId="77777777" w:rsidR="00F660D6" w:rsidRDefault="00F660D6" w:rsidP="00CC0F94">
      <w:pPr>
        <w:spacing w:after="0" w:line="240" w:lineRule="auto"/>
      </w:pPr>
      <w:r>
        <w:separator/>
      </w:r>
    </w:p>
  </w:footnote>
  <w:footnote w:type="continuationSeparator" w:id="0">
    <w:p w14:paraId="7A9429D4" w14:textId="77777777" w:rsidR="00F660D6" w:rsidRDefault="00F660D6" w:rsidP="00CC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864C" w14:textId="77777777" w:rsidR="00CC0F94" w:rsidRDefault="00CC0F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691D2F" wp14:editId="3F9160A7">
          <wp:simplePos x="0" y="0"/>
          <wp:positionH relativeFrom="column">
            <wp:posOffset>4138352</wp:posOffset>
          </wp:positionH>
          <wp:positionV relativeFrom="paragraph">
            <wp:posOffset>185040</wp:posOffset>
          </wp:positionV>
          <wp:extent cx="2143125" cy="909955"/>
          <wp:effectExtent l="0" t="0" r="9525" b="4445"/>
          <wp:wrapSquare wrapText="bothSides"/>
          <wp:docPr id="1" name="Picture 1" descr="C:\Users\Amber\AppData\Local\Microsoft\Windows\INetCache\Content.Word\bgc-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ber\AppData\Local\Microsoft\Windows\INetCache\Content.Word\bgc-logo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CBB"/>
    <w:multiLevelType w:val="hybridMultilevel"/>
    <w:tmpl w:val="DC901F30"/>
    <w:lvl w:ilvl="0" w:tplc="4C7CB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946C9"/>
    <w:multiLevelType w:val="hybridMultilevel"/>
    <w:tmpl w:val="295AADE0"/>
    <w:lvl w:ilvl="0" w:tplc="11DA4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46A5"/>
    <w:multiLevelType w:val="hybridMultilevel"/>
    <w:tmpl w:val="4EE62516"/>
    <w:lvl w:ilvl="0" w:tplc="EBC485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B543BC"/>
    <w:multiLevelType w:val="hybridMultilevel"/>
    <w:tmpl w:val="6C267B86"/>
    <w:lvl w:ilvl="0" w:tplc="A5762D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C02D9"/>
    <w:multiLevelType w:val="hybridMultilevel"/>
    <w:tmpl w:val="490A7AC2"/>
    <w:lvl w:ilvl="0" w:tplc="B9C44C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94"/>
    <w:rsid w:val="00070C56"/>
    <w:rsid w:val="00286062"/>
    <w:rsid w:val="00324725"/>
    <w:rsid w:val="0033005C"/>
    <w:rsid w:val="003D5196"/>
    <w:rsid w:val="00401E3A"/>
    <w:rsid w:val="0040568C"/>
    <w:rsid w:val="0041274D"/>
    <w:rsid w:val="004938B8"/>
    <w:rsid w:val="0063768C"/>
    <w:rsid w:val="006F6FC2"/>
    <w:rsid w:val="00733857"/>
    <w:rsid w:val="00771418"/>
    <w:rsid w:val="00783070"/>
    <w:rsid w:val="007D1D66"/>
    <w:rsid w:val="007D5AC3"/>
    <w:rsid w:val="008023AE"/>
    <w:rsid w:val="00850078"/>
    <w:rsid w:val="00996BFC"/>
    <w:rsid w:val="00AB4562"/>
    <w:rsid w:val="00AC3B0B"/>
    <w:rsid w:val="00B92F3B"/>
    <w:rsid w:val="00CC0F94"/>
    <w:rsid w:val="00D34239"/>
    <w:rsid w:val="00E820FA"/>
    <w:rsid w:val="00F423E9"/>
    <w:rsid w:val="00F6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064F3"/>
  <w15:chartTrackingRefBased/>
  <w15:docId w15:val="{210E42A1-7EC0-41FD-A5C7-03751ADB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94"/>
  </w:style>
  <w:style w:type="paragraph" w:styleId="Footer">
    <w:name w:val="footer"/>
    <w:basedOn w:val="Normal"/>
    <w:link w:val="FooterChar"/>
    <w:uiPriority w:val="99"/>
    <w:unhideWhenUsed/>
    <w:rsid w:val="00CC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94"/>
  </w:style>
  <w:style w:type="paragraph" w:styleId="NoSpacing">
    <w:name w:val="No Spacing"/>
    <w:uiPriority w:val="1"/>
    <w:qFormat/>
    <w:rsid w:val="007D1D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Swartz, Riza A</cp:lastModifiedBy>
  <cp:revision>5</cp:revision>
  <cp:lastPrinted>2018-08-13T20:34:00Z</cp:lastPrinted>
  <dcterms:created xsi:type="dcterms:W3CDTF">2018-08-13T20:15:00Z</dcterms:created>
  <dcterms:modified xsi:type="dcterms:W3CDTF">2018-08-13T20:45:00Z</dcterms:modified>
</cp:coreProperties>
</file>